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4047" w14:textId="77777777" w:rsidR="00955C00" w:rsidRDefault="00347A01" w:rsidP="00347A01">
      <w:pPr>
        <w:spacing w:before="120" w:line="360" w:lineRule="auto"/>
        <w:ind w:left="-851"/>
        <w:rPr>
          <w:b/>
          <w:noProof/>
          <w:color w:val="0000FF"/>
          <w:sz w:val="28"/>
          <w:szCs w:val="28"/>
          <w:lang w:eastAsia="el-GR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 wp14:anchorId="02A88329" wp14:editId="15BC76DE">
            <wp:extent cx="2997200" cy="825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yan-left-eng-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5C00">
        <w:rPr>
          <w:b/>
          <w:noProof/>
          <w:color w:val="0000FF"/>
          <w:sz w:val="28"/>
          <w:szCs w:val="28"/>
          <w:lang w:eastAsia="el-GR"/>
        </w:rPr>
        <w:t xml:space="preserve">  </w:t>
      </w:r>
      <w:r>
        <w:rPr>
          <w:b/>
          <w:noProof/>
          <w:color w:val="0000FF"/>
          <w:sz w:val="28"/>
          <w:szCs w:val="28"/>
        </w:rPr>
        <w:drawing>
          <wp:inline distT="0" distB="0" distL="0" distR="0" wp14:anchorId="7A28D440" wp14:editId="0B639589">
            <wp:extent cx="3263900" cy="800100"/>
            <wp:effectExtent l="0" t="0" r="0" b="0"/>
            <wp:docPr id="2" name="Picture 2" descr="B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i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C00">
        <w:rPr>
          <w:b/>
          <w:noProof/>
          <w:color w:val="0000FF"/>
          <w:sz w:val="28"/>
          <w:szCs w:val="28"/>
          <w:lang w:eastAsia="el-GR"/>
        </w:rPr>
        <w:t xml:space="preserve">           </w:t>
      </w:r>
    </w:p>
    <w:p w14:paraId="7F499804" w14:textId="77777777" w:rsidR="00955C00" w:rsidRDefault="00955C00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371C9A78" w14:textId="77777777" w:rsidR="00EC0138" w:rsidRDefault="00EC0138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615CF72A" w14:textId="0AD91CBD" w:rsidR="00EC0138" w:rsidRPr="00EC0138" w:rsidRDefault="00EC0138" w:rsidP="008052C0">
      <w:pPr>
        <w:spacing w:before="120" w:line="360" w:lineRule="auto"/>
        <w:jc w:val="center"/>
        <w:rPr>
          <w:b/>
          <w:sz w:val="32"/>
          <w:szCs w:val="32"/>
        </w:rPr>
      </w:pPr>
      <w:r w:rsidRPr="00EC0138">
        <w:rPr>
          <w:b/>
          <w:sz w:val="32"/>
          <w:szCs w:val="32"/>
        </w:rPr>
        <w:t>INVITATION</w:t>
      </w:r>
    </w:p>
    <w:p w14:paraId="760F1257" w14:textId="36E6793F" w:rsidR="00EC0138" w:rsidRDefault="00EC0138" w:rsidP="00EC0138">
      <w:pPr>
        <w:spacing w:before="120" w:line="276" w:lineRule="auto"/>
        <w:ind w:right="61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Upon the occasion of the Annual Meeting in Athens of the Editors-in-chief </w:t>
      </w:r>
      <w:r w:rsidRPr="00EC0138">
        <w:rPr>
          <w:color w:val="000000" w:themeColor="text1"/>
          <w:sz w:val="28"/>
          <w:szCs w:val="28"/>
        </w:rPr>
        <w:t xml:space="preserve">of the </w:t>
      </w:r>
      <w:r w:rsidRPr="00EC0138">
        <w:rPr>
          <w:i/>
          <w:color w:val="000000" w:themeColor="text1"/>
          <w:sz w:val="28"/>
          <w:szCs w:val="28"/>
        </w:rPr>
        <w:t>Yearbook of International Environmental Law</w:t>
      </w:r>
      <w:r>
        <w:rPr>
          <w:color w:val="000000" w:themeColor="text1"/>
          <w:sz w:val="28"/>
          <w:szCs w:val="28"/>
        </w:rPr>
        <w:t>,</w:t>
      </w:r>
    </w:p>
    <w:p w14:paraId="761258EC" w14:textId="70CD79F8" w:rsidR="00EC0138" w:rsidRDefault="00EC0138" w:rsidP="00EC0138">
      <w:pPr>
        <w:spacing w:before="120" w:line="276" w:lineRule="auto"/>
        <w:ind w:right="613"/>
        <w:jc w:val="both"/>
        <w:rPr>
          <w:color w:val="000000" w:themeColor="text1"/>
          <w:sz w:val="28"/>
          <w:szCs w:val="28"/>
        </w:rPr>
      </w:pPr>
      <w:r w:rsidRPr="00EC0138">
        <w:rPr>
          <w:color w:val="000000" w:themeColor="text1"/>
          <w:sz w:val="28"/>
          <w:szCs w:val="28"/>
        </w:rPr>
        <w:t xml:space="preserve">Athens PIL </w:t>
      </w:r>
      <w:r>
        <w:rPr>
          <w:color w:val="000000" w:themeColor="text1"/>
          <w:sz w:val="28"/>
          <w:szCs w:val="28"/>
        </w:rPr>
        <w:t xml:space="preserve">is </w:t>
      </w:r>
      <w:proofErr w:type="spellStart"/>
      <w:r>
        <w:rPr>
          <w:color w:val="000000" w:themeColor="text1"/>
          <w:sz w:val="28"/>
          <w:szCs w:val="28"/>
        </w:rPr>
        <w:t>honoured</w:t>
      </w:r>
      <w:proofErr w:type="spellEnd"/>
      <w:r>
        <w:rPr>
          <w:color w:val="000000" w:themeColor="text1"/>
          <w:sz w:val="28"/>
          <w:szCs w:val="28"/>
        </w:rPr>
        <w:t xml:space="preserve"> to invite </w:t>
      </w:r>
      <w:r w:rsidR="00593EC8">
        <w:rPr>
          <w:color w:val="000000" w:themeColor="text1"/>
          <w:sz w:val="28"/>
          <w:szCs w:val="28"/>
        </w:rPr>
        <w:t>the LL.M. class 2018</w:t>
      </w:r>
      <w:r>
        <w:rPr>
          <w:color w:val="000000" w:themeColor="text1"/>
          <w:sz w:val="28"/>
          <w:szCs w:val="28"/>
        </w:rPr>
        <w:t xml:space="preserve"> to a </w:t>
      </w:r>
      <w:r w:rsidR="00593EC8">
        <w:rPr>
          <w:color w:val="000000" w:themeColor="text1"/>
          <w:sz w:val="28"/>
          <w:szCs w:val="28"/>
        </w:rPr>
        <w:t xml:space="preserve">general </w:t>
      </w:r>
      <w:r>
        <w:rPr>
          <w:color w:val="000000" w:themeColor="text1"/>
          <w:sz w:val="28"/>
          <w:szCs w:val="28"/>
        </w:rPr>
        <w:t xml:space="preserve">discussion </w:t>
      </w:r>
      <w:r w:rsidR="00593EC8">
        <w:rPr>
          <w:color w:val="000000" w:themeColor="text1"/>
          <w:sz w:val="28"/>
          <w:szCs w:val="28"/>
        </w:rPr>
        <w:t xml:space="preserve">on environmental law 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with </w:t>
      </w:r>
    </w:p>
    <w:p w14:paraId="28233B6F" w14:textId="4530E046" w:rsidR="00EC0138" w:rsidRPr="00EC0138" w:rsidRDefault="00EC0138" w:rsidP="00EC0138">
      <w:pPr>
        <w:pStyle w:val="ListParagraph"/>
        <w:numPr>
          <w:ilvl w:val="0"/>
          <w:numId w:val="1"/>
        </w:numPr>
        <w:spacing w:before="120" w:line="276" w:lineRule="auto"/>
        <w:ind w:left="357" w:right="612" w:hanging="357"/>
        <w:jc w:val="both"/>
        <w:rPr>
          <w:color w:val="000000" w:themeColor="text1"/>
          <w:sz w:val="28"/>
          <w:szCs w:val="28"/>
        </w:rPr>
      </w:pPr>
      <w:r w:rsidRPr="00EC0138">
        <w:rPr>
          <w:color w:val="000000" w:themeColor="text1"/>
          <w:sz w:val="28"/>
          <w:szCs w:val="28"/>
        </w:rPr>
        <w:t xml:space="preserve">Professor </w:t>
      </w:r>
      <w:proofErr w:type="spellStart"/>
      <w:r w:rsidRPr="00EC0138">
        <w:rPr>
          <w:color w:val="000000" w:themeColor="text1"/>
          <w:sz w:val="28"/>
          <w:szCs w:val="28"/>
        </w:rPr>
        <w:t>Timo</w:t>
      </w:r>
      <w:proofErr w:type="spellEnd"/>
      <w:r w:rsidRPr="00EC0138">
        <w:rPr>
          <w:color w:val="000000" w:themeColor="text1"/>
          <w:sz w:val="28"/>
          <w:szCs w:val="28"/>
        </w:rPr>
        <w:t xml:space="preserve"> </w:t>
      </w:r>
      <w:proofErr w:type="spellStart"/>
      <w:r w:rsidRPr="00EC0138">
        <w:rPr>
          <w:color w:val="000000" w:themeColor="text1"/>
          <w:sz w:val="28"/>
          <w:szCs w:val="28"/>
        </w:rPr>
        <w:t>Koivurova</w:t>
      </w:r>
      <w:proofErr w:type="spellEnd"/>
      <w:r w:rsidRPr="00EC0138">
        <w:rPr>
          <w:color w:val="000000" w:themeColor="text1"/>
          <w:sz w:val="28"/>
          <w:szCs w:val="28"/>
        </w:rPr>
        <w:t>, Director of the Arctic Center, University of Lapland</w:t>
      </w:r>
    </w:p>
    <w:p w14:paraId="71FE100D" w14:textId="0236A89D" w:rsidR="00EC0138" w:rsidRPr="00EC0138" w:rsidRDefault="00EC0138" w:rsidP="00EC0138">
      <w:pPr>
        <w:pStyle w:val="ListParagraph"/>
        <w:numPr>
          <w:ilvl w:val="0"/>
          <w:numId w:val="1"/>
        </w:numPr>
        <w:spacing w:before="120" w:line="276" w:lineRule="auto"/>
        <w:ind w:left="357" w:right="612" w:hanging="357"/>
        <w:jc w:val="both"/>
        <w:rPr>
          <w:color w:val="000000" w:themeColor="text1"/>
          <w:sz w:val="28"/>
          <w:szCs w:val="28"/>
        </w:rPr>
      </w:pPr>
      <w:r w:rsidRPr="00EC0138">
        <w:rPr>
          <w:color w:val="000000" w:themeColor="text1"/>
          <w:sz w:val="28"/>
          <w:szCs w:val="28"/>
        </w:rPr>
        <w:t xml:space="preserve">Professor Bharat H. Desai, </w:t>
      </w:r>
      <w:proofErr w:type="spellStart"/>
      <w:r w:rsidRPr="00EC0138">
        <w:rPr>
          <w:color w:val="000000" w:themeColor="text1"/>
          <w:sz w:val="28"/>
          <w:szCs w:val="28"/>
        </w:rPr>
        <w:t>Jawarhalal</w:t>
      </w:r>
      <w:proofErr w:type="spellEnd"/>
      <w:r w:rsidRPr="00EC0138">
        <w:rPr>
          <w:color w:val="000000" w:themeColor="text1"/>
          <w:sz w:val="28"/>
          <w:szCs w:val="28"/>
        </w:rPr>
        <w:t xml:space="preserve"> Nehru University, New Delhi</w:t>
      </w:r>
    </w:p>
    <w:p w14:paraId="1C07A6BC" w14:textId="7F18C5CB" w:rsidR="00EC0138" w:rsidRPr="00EC0138" w:rsidRDefault="00EC0138" w:rsidP="00EC0138">
      <w:pPr>
        <w:pStyle w:val="ListParagraph"/>
        <w:numPr>
          <w:ilvl w:val="0"/>
          <w:numId w:val="1"/>
        </w:numPr>
        <w:spacing w:before="120" w:line="276" w:lineRule="auto"/>
        <w:ind w:left="357" w:right="612" w:hanging="357"/>
        <w:jc w:val="both"/>
        <w:rPr>
          <w:color w:val="000000" w:themeColor="text1"/>
          <w:sz w:val="28"/>
          <w:szCs w:val="28"/>
        </w:rPr>
      </w:pPr>
      <w:r w:rsidRPr="00EC0138">
        <w:rPr>
          <w:color w:val="000000" w:themeColor="text1"/>
          <w:sz w:val="28"/>
          <w:szCs w:val="28"/>
        </w:rPr>
        <w:t xml:space="preserve">Ass. Professor Maria </w:t>
      </w:r>
      <w:proofErr w:type="spellStart"/>
      <w:r w:rsidRPr="00EC0138">
        <w:rPr>
          <w:color w:val="000000" w:themeColor="text1"/>
          <w:sz w:val="28"/>
          <w:szCs w:val="28"/>
        </w:rPr>
        <w:t>Gavouneli</w:t>
      </w:r>
      <w:proofErr w:type="spellEnd"/>
      <w:r w:rsidRPr="00EC0138">
        <w:rPr>
          <w:color w:val="000000" w:themeColor="text1"/>
          <w:sz w:val="28"/>
          <w:szCs w:val="28"/>
        </w:rPr>
        <w:t xml:space="preserve">, National &amp; </w:t>
      </w:r>
      <w:proofErr w:type="spellStart"/>
      <w:r w:rsidRPr="00EC0138">
        <w:rPr>
          <w:color w:val="000000" w:themeColor="text1"/>
          <w:sz w:val="28"/>
          <w:szCs w:val="28"/>
        </w:rPr>
        <w:t>Kapodistrian</w:t>
      </w:r>
      <w:proofErr w:type="spellEnd"/>
      <w:r w:rsidRPr="00EC0138">
        <w:rPr>
          <w:color w:val="000000" w:themeColor="text1"/>
          <w:sz w:val="28"/>
          <w:szCs w:val="28"/>
        </w:rPr>
        <w:t xml:space="preserve"> University of Athens, and</w:t>
      </w:r>
    </w:p>
    <w:p w14:paraId="70C68D9F" w14:textId="77777777" w:rsidR="00EC0138" w:rsidRPr="00EC0138" w:rsidRDefault="00EC0138" w:rsidP="00EC0138">
      <w:pPr>
        <w:pStyle w:val="ListParagraph"/>
        <w:numPr>
          <w:ilvl w:val="0"/>
          <w:numId w:val="1"/>
        </w:numPr>
        <w:spacing w:before="120" w:line="276" w:lineRule="auto"/>
        <w:ind w:left="357" w:right="612" w:hanging="357"/>
        <w:jc w:val="both"/>
        <w:rPr>
          <w:color w:val="000000" w:themeColor="text1"/>
          <w:sz w:val="28"/>
          <w:szCs w:val="28"/>
        </w:rPr>
      </w:pPr>
      <w:proofErr w:type="spellStart"/>
      <w:r w:rsidRPr="00EC0138">
        <w:rPr>
          <w:color w:val="000000" w:themeColor="text1"/>
          <w:sz w:val="28"/>
          <w:szCs w:val="28"/>
        </w:rPr>
        <w:t>Ms</w:t>
      </w:r>
      <w:proofErr w:type="spellEnd"/>
      <w:r w:rsidRPr="00EC0138">
        <w:rPr>
          <w:color w:val="000000" w:themeColor="text1"/>
          <w:sz w:val="28"/>
          <w:szCs w:val="28"/>
        </w:rPr>
        <w:t xml:space="preserve"> Grace </w:t>
      </w:r>
      <w:proofErr w:type="spellStart"/>
      <w:r w:rsidRPr="00EC0138">
        <w:rPr>
          <w:color w:val="000000" w:themeColor="text1"/>
          <w:sz w:val="28"/>
          <w:szCs w:val="28"/>
        </w:rPr>
        <w:t>Ranola</w:t>
      </w:r>
      <w:proofErr w:type="spellEnd"/>
      <w:r w:rsidRPr="00EC0138">
        <w:rPr>
          <w:color w:val="000000" w:themeColor="text1"/>
          <w:sz w:val="28"/>
          <w:szCs w:val="28"/>
        </w:rPr>
        <w:t>, Associate Publisher, Oxford University Press</w:t>
      </w:r>
    </w:p>
    <w:p w14:paraId="21403A63" w14:textId="62A4F11E" w:rsidR="00EC0138" w:rsidRPr="00EC0138" w:rsidRDefault="00EC0138" w:rsidP="00EC0138">
      <w:pPr>
        <w:spacing w:before="120" w:line="276" w:lineRule="auto"/>
        <w:ind w:right="613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on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EC0138">
        <w:rPr>
          <w:b/>
          <w:color w:val="000000" w:themeColor="text1"/>
          <w:sz w:val="28"/>
          <w:szCs w:val="28"/>
        </w:rPr>
        <w:t>Thursday, 7 June 2018</w:t>
      </w:r>
      <w:r w:rsidR="008052C0">
        <w:rPr>
          <w:b/>
          <w:color w:val="000000" w:themeColor="text1"/>
          <w:sz w:val="28"/>
          <w:szCs w:val="28"/>
        </w:rPr>
        <w:t xml:space="preserve"> at 4.30</w:t>
      </w:r>
      <w:r w:rsidRPr="00EC0138">
        <w:rPr>
          <w:b/>
          <w:color w:val="000000" w:themeColor="text1"/>
          <w:sz w:val="28"/>
          <w:szCs w:val="28"/>
        </w:rPr>
        <w:t>pm</w:t>
      </w:r>
      <w:r>
        <w:rPr>
          <w:color w:val="000000" w:themeColor="text1"/>
          <w:sz w:val="28"/>
          <w:szCs w:val="28"/>
        </w:rPr>
        <w:t xml:space="preserve"> in the gardens of the Faculty Club, </w:t>
      </w:r>
      <w:proofErr w:type="spellStart"/>
      <w:r>
        <w:rPr>
          <w:color w:val="000000" w:themeColor="text1"/>
          <w:sz w:val="28"/>
          <w:szCs w:val="28"/>
        </w:rPr>
        <w:t>Kostis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Palamas</w:t>
      </w:r>
      <w:proofErr w:type="spellEnd"/>
      <w:r>
        <w:rPr>
          <w:color w:val="000000" w:themeColor="text1"/>
          <w:sz w:val="28"/>
          <w:szCs w:val="28"/>
        </w:rPr>
        <w:t xml:space="preserve"> Building, </w:t>
      </w:r>
      <w:proofErr w:type="spellStart"/>
      <w:r>
        <w:rPr>
          <w:color w:val="000000" w:themeColor="text1"/>
          <w:sz w:val="28"/>
          <w:szCs w:val="28"/>
        </w:rPr>
        <w:t>Academias</w:t>
      </w:r>
      <w:proofErr w:type="spellEnd"/>
      <w:r>
        <w:rPr>
          <w:color w:val="000000" w:themeColor="text1"/>
          <w:sz w:val="28"/>
          <w:szCs w:val="28"/>
        </w:rPr>
        <w:t xml:space="preserve"> 48. </w:t>
      </w:r>
    </w:p>
    <w:p w14:paraId="02659399" w14:textId="77777777" w:rsidR="00EC0138" w:rsidRDefault="00EC0138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697848F2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46935F87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1EC4A24D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789318CB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3E2B261F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18624F34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0E852C80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2608DD3A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3D1BD2C9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6F724541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0DD7BF75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28D8B443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1C883021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2FAB27E6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54266816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60740369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5DB3B0CE" w14:textId="77777777" w:rsidR="007C01B1" w:rsidRDefault="007C01B1" w:rsidP="00955C00">
      <w:pPr>
        <w:spacing w:before="120" w:line="360" w:lineRule="auto"/>
        <w:rPr>
          <w:b/>
          <w:color w:val="0000FF"/>
          <w:sz w:val="28"/>
          <w:szCs w:val="28"/>
        </w:rPr>
      </w:pPr>
    </w:p>
    <w:p w14:paraId="5192AA9F" w14:textId="77777777" w:rsidR="007C01B1" w:rsidRPr="007C01B1" w:rsidRDefault="00593EC8" w:rsidP="007C01B1">
      <w:pPr>
        <w:spacing w:before="120" w:line="360" w:lineRule="auto"/>
        <w:jc w:val="center"/>
        <w:rPr>
          <w:rFonts w:ascii="Times New Roman" w:hAnsi="Times New Roman"/>
          <w:color w:val="4F81BD" w:themeColor="accent1"/>
          <w:sz w:val="26"/>
          <w:szCs w:val="26"/>
        </w:rPr>
      </w:pPr>
      <w:hyperlink r:id="rId11" w:history="1">
        <w:r w:rsidR="007C01B1" w:rsidRPr="007C01B1">
          <w:rPr>
            <w:rStyle w:val="Hyperlink"/>
            <w:rFonts w:ascii="Times New Roman" w:hAnsi="Times New Roman"/>
            <w:color w:val="4F81BD" w:themeColor="accent1"/>
            <w:sz w:val="26"/>
            <w:szCs w:val="26"/>
          </w:rPr>
          <w:t>www.athenspil.law.uoa.gr</w:t>
        </w:r>
      </w:hyperlink>
    </w:p>
    <w:sectPr w:rsidR="007C01B1" w:rsidRPr="007C01B1" w:rsidSect="00347A01">
      <w:headerReference w:type="first" r:id="rId12"/>
      <w:pgSz w:w="11901" w:h="16817"/>
      <w:pgMar w:top="709" w:right="844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0569C9" w14:textId="77777777" w:rsidR="00151DF5" w:rsidRDefault="00151DF5" w:rsidP="00132604">
      <w:r>
        <w:separator/>
      </w:r>
    </w:p>
  </w:endnote>
  <w:endnote w:type="continuationSeparator" w:id="0">
    <w:p w14:paraId="2A413CDE" w14:textId="77777777" w:rsidR="00151DF5" w:rsidRDefault="00151DF5" w:rsidP="00132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55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55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55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C6D08" w14:textId="77777777" w:rsidR="00151DF5" w:rsidRDefault="00151DF5" w:rsidP="00132604">
      <w:r>
        <w:separator/>
      </w:r>
    </w:p>
  </w:footnote>
  <w:footnote w:type="continuationSeparator" w:id="0">
    <w:p w14:paraId="6CA124D8" w14:textId="77777777" w:rsidR="00151DF5" w:rsidRDefault="00151DF5" w:rsidP="001326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548"/>
      <w:gridCol w:w="6974"/>
    </w:tblGrid>
    <w:tr w:rsidR="00050217" w:rsidRPr="002A266E" w14:paraId="3A3F5B4A" w14:textId="77777777" w:rsidTr="005B6180">
      <w:trPr>
        <w:trHeight w:val="1977"/>
        <w:jc w:val="center"/>
      </w:trPr>
      <w:tc>
        <w:tcPr>
          <w:tcW w:w="1548" w:type="dxa"/>
        </w:tcPr>
        <w:p w14:paraId="6D8812B3" w14:textId="77777777" w:rsidR="00050217" w:rsidRDefault="00A40F88" w:rsidP="00050217">
          <w:pPr>
            <w:spacing w:before="120" w:line="360" w:lineRule="auto"/>
            <w:rPr>
              <w:b/>
              <w:noProof/>
              <w:color w:val="0000FF"/>
              <w:sz w:val="28"/>
              <w:szCs w:val="28"/>
              <w:lang w:eastAsia="el-GR"/>
            </w:rPr>
          </w:pPr>
          <w:r>
            <w:rPr>
              <w:b/>
              <w:noProof/>
              <w:color w:val="0000FF"/>
              <w:sz w:val="28"/>
              <w:szCs w:val="28"/>
              <w:lang w:eastAsia="el-GR"/>
            </w:rPr>
            <w:t xml:space="preserve">             </w:t>
          </w:r>
        </w:p>
        <w:p w14:paraId="18425D15" w14:textId="77777777" w:rsidR="00050217" w:rsidRPr="00050217" w:rsidRDefault="00593EC8" w:rsidP="00050217">
          <w:pPr>
            <w:tabs>
              <w:tab w:val="left" w:pos="1227"/>
            </w:tabs>
          </w:pPr>
        </w:p>
      </w:tc>
      <w:tc>
        <w:tcPr>
          <w:tcW w:w="6974" w:type="dxa"/>
        </w:tcPr>
        <w:p w14:paraId="44F9B270" w14:textId="77777777" w:rsidR="00050217" w:rsidRDefault="00593EC8" w:rsidP="00050217"/>
      </w:tc>
    </w:tr>
  </w:tbl>
  <w:p w14:paraId="2B9DEF3D" w14:textId="77777777" w:rsidR="004E2F83" w:rsidRPr="004E414C" w:rsidRDefault="00593EC8" w:rsidP="004E41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558CF"/>
    <w:multiLevelType w:val="hybridMultilevel"/>
    <w:tmpl w:val="908E0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00"/>
    <w:rsid w:val="00132604"/>
    <w:rsid w:val="00151DF5"/>
    <w:rsid w:val="002F294C"/>
    <w:rsid w:val="00347A01"/>
    <w:rsid w:val="00593EC8"/>
    <w:rsid w:val="00691568"/>
    <w:rsid w:val="007C01B1"/>
    <w:rsid w:val="007F5EB7"/>
    <w:rsid w:val="008052C0"/>
    <w:rsid w:val="00955C00"/>
    <w:rsid w:val="00A40F88"/>
    <w:rsid w:val="00E81EE5"/>
    <w:rsid w:val="00EC0138"/>
    <w:rsid w:val="00F0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9C6E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0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C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00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55C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00"/>
    <w:rPr>
      <w:rFonts w:ascii="Tahoma" w:eastAsia="MS Mincho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955C00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character" w:styleId="Strong">
    <w:name w:val="Strong"/>
    <w:basedOn w:val="DefaultParagraphFont"/>
    <w:uiPriority w:val="22"/>
    <w:qFormat/>
    <w:rsid w:val="00955C00"/>
    <w:rPr>
      <w:b/>
      <w:bCs/>
    </w:rPr>
  </w:style>
  <w:style w:type="character" w:customStyle="1" w:styleId="apple-converted-space">
    <w:name w:val="apple-converted-space"/>
    <w:basedOn w:val="DefaultParagraphFont"/>
    <w:rsid w:val="00955C00"/>
  </w:style>
  <w:style w:type="paragraph" w:styleId="ListParagraph">
    <w:name w:val="List Paragraph"/>
    <w:basedOn w:val="Normal"/>
    <w:uiPriority w:val="34"/>
    <w:qFormat/>
    <w:rsid w:val="00EC0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C00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C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C00"/>
    <w:rPr>
      <w:rFonts w:ascii="Cambria" w:eastAsia="MS Mincho" w:hAnsi="Cambria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55C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C00"/>
    <w:rPr>
      <w:rFonts w:ascii="Tahoma" w:eastAsia="MS Mincho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955C00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character" w:styleId="Strong">
    <w:name w:val="Strong"/>
    <w:basedOn w:val="DefaultParagraphFont"/>
    <w:uiPriority w:val="22"/>
    <w:qFormat/>
    <w:rsid w:val="00955C00"/>
    <w:rPr>
      <w:b/>
      <w:bCs/>
    </w:rPr>
  </w:style>
  <w:style w:type="character" w:customStyle="1" w:styleId="apple-converted-space">
    <w:name w:val="apple-converted-space"/>
    <w:basedOn w:val="DefaultParagraphFont"/>
    <w:rsid w:val="00955C00"/>
  </w:style>
  <w:style w:type="paragraph" w:styleId="ListParagraph">
    <w:name w:val="List Paragraph"/>
    <w:basedOn w:val="Normal"/>
    <w:uiPriority w:val="34"/>
    <w:qFormat/>
    <w:rsid w:val="00EC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thenspil.law.uoa.gr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C9C01-4478-4F4D-8CAC-BEA860F3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112</Words>
  <Characters>639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5</cp:revision>
  <dcterms:created xsi:type="dcterms:W3CDTF">2018-06-06T07:56:00Z</dcterms:created>
  <dcterms:modified xsi:type="dcterms:W3CDTF">2018-06-06T08:19:00Z</dcterms:modified>
</cp:coreProperties>
</file>